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0" w:leftChars="0" w:firstLine="643" w:firstLineChars="20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认证证书转换申请表（国际标准转换为</w:t>
      </w:r>
      <w:r>
        <w:rPr>
          <w:rFonts w:hint="eastAsia" w:ascii="宋体" w:hAnsi="宋体"/>
          <w:b/>
          <w:sz w:val="32"/>
          <w:szCs w:val="32"/>
        </w:rPr>
        <w:t>新版国家标准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）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</w:p>
    <w:tbl>
      <w:tblPr>
        <w:tblStyle w:val="10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59"/>
        <w:gridCol w:w="198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22" w:type="dxa"/>
            <w:vAlign w:val="center"/>
          </w:tcPr>
          <w:p>
            <w:pPr>
              <w:pStyle w:val="4"/>
              <w:spacing w:after="0" w:line="360" w:lineRule="auto"/>
              <w:ind w:left="0" w:leftChars="0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客户所属机构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Chars="0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有限公司    □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分公司        □集团公司运营中心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22" w:type="dxa"/>
            <w:vAlign w:val="center"/>
          </w:tcPr>
          <w:p>
            <w:pPr>
              <w:pStyle w:val="4"/>
              <w:spacing w:after="0" w:line="32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获证客户名称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pStyle w:val="4"/>
              <w:spacing w:after="0" w:line="320" w:lineRule="exact"/>
              <w:ind w:firstLine="420" w:firstLineChars="20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22" w:type="dxa"/>
            <w:vAlign w:val="center"/>
          </w:tcPr>
          <w:p>
            <w:pPr>
              <w:pStyle w:val="4"/>
              <w:spacing w:after="0" w:line="280" w:lineRule="exact"/>
              <w:ind w:left="0" w:leftChars="0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认证领域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after="0" w:line="28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BC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MS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after="0" w:line="280" w:lineRule="exact"/>
              <w:ind w:left="0" w:leftChars="0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已获认证证书编号</w:t>
            </w:r>
          </w:p>
        </w:tc>
        <w:tc>
          <w:tcPr>
            <w:tcW w:w="4582" w:type="dxa"/>
            <w:vAlign w:val="center"/>
          </w:tcPr>
          <w:p>
            <w:pPr>
              <w:pStyle w:val="4"/>
              <w:spacing w:after="0" w:line="280" w:lineRule="exact"/>
              <w:ind w:left="0" w:leftChars="0" w:firstLine="420" w:firstLineChars="20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081" w:type="dxa"/>
            <w:gridSpan w:val="2"/>
            <w:vAlign w:val="center"/>
          </w:tcPr>
          <w:p>
            <w:pPr>
              <w:pStyle w:val="4"/>
              <w:spacing w:after="0" w:line="32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认证证书有效期起止日期</w:t>
            </w:r>
          </w:p>
        </w:tc>
        <w:tc>
          <w:tcPr>
            <w:tcW w:w="6567" w:type="dxa"/>
            <w:gridSpan w:val="2"/>
            <w:vAlign w:val="center"/>
          </w:tcPr>
          <w:p>
            <w:pPr>
              <w:pStyle w:val="4"/>
              <w:spacing w:after="0" w:line="320" w:lineRule="exact"/>
              <w:ind w:left="0" w:leftChars="0" w:firstLine="420" w:firstLineChars="200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日 至20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081" w:type="dxa"/>
            <w:gridSpan w:val="2"/>
            <w:vAlign w:val="center"/>
          </w:tcPr>
          <w:p>
            <w:pPr>
              <w:pStyle w:val="4"/>
              <w:spacing w:after="0" w:line="32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已获证书的认证依据标准</w:t>
            </w:r>
          </w:p>
        </w:tc>
        <w:tc>
          <w:tcPr>
            <w:tcW w:w="6567" w:type="dxa"/>
            <w:gridSpan w:val="2"/>
            <w:vAlign w:val="center"/>
          </w:tcPr>
          <w:p>
            <w:pPr>
              <w:pStyle w:val="4"/>
              <w:spacing w:after="0" w:line="320" w:lineRule="exact"/>
              <w:ind w:left="0" w:leftChars="0" w:firstLine="420" w:firstLineChars="200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ISO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22301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:  </w:t>
            </w:r>
            <w:r>
              <w:rPr>
                <w:rFonts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  <w:lang w:val="en-GB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1" w:type="dxa"/>
            <w:gridSpan w:val="2"/>
            <w:vAlign w:val="center"/>
          </w:tcPr>
          <w:p>
            <w:pPr>
              <w:pStyle w:val="4"/>
              <w:spacing w:after="0" w:line="32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拟转换后证书的认证依据标准</w:t>
            </w:r>
          </w:p>
        </w:tc>
        <w:tc>
          <w:tcPr>
            <w:tcW w:w="6567" w:type="dxa"/>
            <w:gridSpan w:val="2"/>
            <w:vAlign w:val="center"/>
          </w:tcPr>
          <w:p>
            <w:pPr>
              <w:pStyle w:val="4"/>
              <w:spacing w:after="0" w:line="320" w:lineRule="exact"/>
              <w:ind w:left="0" w:leftChars="0" w:firstLine="420" w:firstLineChars="200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GB/T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30146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 :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202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lang w:val="en-GB"/>
              </w:rPr>
              <w:t xml:space="preserve"> /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ISO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22301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 :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201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</w:rPr>
              <w:t>转换方式</w:t>
            </w:r>
          </w:p>
        </w:tc>
        <w:tc>
          <w:tcPr>
            <w:tcW w:w="656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结合监督审核进行转换，审核日期为: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3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 w:line="320" w:lineRule="exact"/>
              <w:ind w:left="0" w:leftChars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>客户所属机构证书转换意见</w:t>
            </w:r>
          </w:p>
        </w:tc>
        <w:tc>
          <w:tcPr>
            <w:tcW w:w="65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不符合：□ 已关闭    □ 未关闭  □ 其他，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审核组审核结论：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客户所属机构   </w:t>
            </w:r>
            <w:r>
              <w:rPr>
                <w:rFonts w:hint="eastAsia" w:ascii="宋体" w:hAnsi="宋体"/>
                <w:szCs w:val="21"/>
              </w:rPr>
              <w:t>□ 推荐    □ 不推荐该客户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由标准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ISO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22301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:  </w:t>
            </w:r>
            <w:r>
              <w:rPr>
                <w:rFonts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转换为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 GB/T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30146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 :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202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lang w:val="en-GB"/>
              </w:rPr>
              <w:t xml:space="preserve"> /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ISO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22301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GB"/>
              </w:rPr>
              <w:t xml:space="preserve"> :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201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的认证转换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3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审核管理部门负责人签字：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日期：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  <w:p>
            <w:pPr>
              <w:spacing w:line="320" w:lineRule="exact"/>
              <w:ind w:firstLine="321"/>
              <w:rPr>
                <w:rFonts w:ascii="宋体" w:hAnsi="宋体"/>
                <w:b/>
                <w:bCs/>
                <w:color w:val="000000"/>
                <w:sz w:val="32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 w:ascii="宋体" w:hAnsi="宋体"/>
          <w:color w:val="000000"/>
          <w:szCs w:val="21"/>
          <w:lang w:val="en-GB"/>
        </w:rPr>
        <w:t>换发认证证书的有效期及</w:t>
      </w:r>
      <w:r>
        <w:rPr>
          <w:rFonts w:ascii="宋体" w:hAnsi="宋体"/>
          <w:color w:val="000000"/>
          <w:szCs w:val="21"/>
          <w:lang w:val="en-GB"/>
        </w:rPr>
        <w:t>CNAS认可状态同原</w:t>
      </w:r>
      <w:r>
        <w:rPr>
          <w:rFonts w:hint="eastAsia" w:ascii="宋体" w:hAnsi="宋体"/>
          <w:color w:val="000000"/>
          <w:szCs w:val="21"/>
          <w:lang w:val="en-GB"/>
        </w:rPr>
        <w:t>国际标准认证证书</w:t>
      </w: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pPr w:leftFromText="180" w:rightFromText="180" w:vertAnchor="page" w:horzAnchor="page" w:tblpX="1791" w:tblpY="16016"/>
      <w:tblOverlap w:val="never"/>
      <w:tblW w:w="8536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000"/>
      <w:gridCol w:w="877"/>
      <w:gridCol w:w="1659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0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  <w:tc>
        <w:tcPr>
          <w:tcW w:w="877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hint="default" w:ascii="黑体" w:eastAsia="黑体"/>
              <w:lang w:val="en-US" w:eastAsia="zh-CN"/>
            </w:rPr>
          </w:pPr>
        </w:p>
      </w:tc>
      <w:tc>
        <w:tcPr>
          <w:tcW w:w="1659" w:type="dxa"/>
          <w:tcBorders>
            <w:tl2br w:val="nil"/>
            <w:tr2bl w:val="nil"/>
          </w:tcBorders>
          <w:vAlign w:val="bottom"/>
        </w:tcPr>
        <w:p>
          <w:pPr>
            <w:pStyle w:val="6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069"/>
      <w:gridCol w:w="2051"/>
      <w:gridCol w:w="720"/>
      <w:gridCol w:w="1800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75157D"/>
    <w:multiLevelType w:val="multilevel"/>
    <w:tmpl w:val="2275157D"/>
    <w:lvl w:ilvl="0" w:tentative="0">
      <w:start w:val="201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04A0191C"/>
    <w:rsid w:val="18E3078D"/>
    <w:rsid w:val="29C72FC9"/>
    <w:rsid w:val="2AE7294F"/>
    <w:rsid w:val="2C366598"/>
    <w:rsid w:val="2CA27013"/>
    <w:rsid w:val="2E484408"/>
    <w:rsid w:val="345777ED"/>
    <w:rsid w:val="357F5CE1"/>
    <w:rsid w:val="3C2D4ADE"/>
    <w:rsid w:val="4C172F1A"/>
    <w:rsid w:val="57051B8C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3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2</Pages>
  <Words>1025</Words>
  <Characters>1081</Characters>
  <Lines>5</Lines>
  <Paragraphs>1</Paragraphs>
  <TotalTime>0</TotalTime>
  <ScaleCrop>false</ScaleCrop>
  <LinksUpToDate>false</LinksUpToDate>
  <CharactersWithSpaces>1289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祝哲</cp:lastModifiedBy>
  <dcterms:modified xsi:type="dcterms:W3CDTF">2024-01-26T07:21:59Z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1E3DA4A9AEB3495D9FBDAD87C74940A9</vt:lpwstr>
  </property>
</Properties>
</file>